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hanging="0" w:left="-227" w:right="-57"/>
        <w:jc w:val="center"/>
        <w:rPr>
          <w:rFonts w:ascii="Calibri" w:hAnsi="Calibri"/>
          <w:b/>
          <w:bCs/>
          <w:sz w:val="72"/>
          <w:szCs w:val="72"/>
        </w:rPr>
      </w:pPr>
      <w:r>
        <w:rPr>
          <w:rFonts w:ascii="Calibri" w:hAnsi="Calibri"/>
          <w:b/>
          <w:bCs/>
          <w:sz w:val="72"/>
          <w:szCs w:val="72"/>
        </w:rPr>
        <w:t>P</w:t>
      </w:r>
      <w:r>
        <w:rPr>
          <w:rFonts w:ascii="Calibri" w:hAnsi="Calibri"/>
          <w:b/>
          <w:bCs/>
          <w:sz w:val="72"/>
          <w:szCs w:val="72"/>
        </w:rPr>
        <w:t>UGLIA E SASSI DI MATERA </w:t>
      </w:r>
    </w:p>
    <w:p>
      <w:pPr>
        <w:pStyle w:val="Normal"/>
        <w:widowControl/>
        <w:suppressAutoHyphens w:val="true"/>
        <w:bidi w:val="0"/>
        <w:spacing w:before="0" w:after="0"/>
        <w:ind w:hanging="0" w:left="-227" w:right="-57"/>
        <w:jc w:val="center"/>
        <w:rPr>
          <w:rFonts w:ascii="Calibri" w:hAnsi="Calibri"/>
          <w:b/>
          <w:bCs/>
          <w:sz w:val="72"/>
          <w:szCs w:val="72"/>
        </w:rPr>
      </w:pPr>
      <w:r>
        <w:rPr>
          <w:rFonts w:ascii="Calibri" w:hAnsi="Calibri"/>
          <w:b/>
          <w:bCs/>
          <w:sz w:val="72"/>
          <w:szCs w:val="72"/>
        </w:rPr>
        <w:t xml:space="preserve">IN </w:t>
      </w:r>
      <w:r>
        <w:rPr>
          <w:rFonts w:ascii="Calibri" w:hAnsi="Calibri"/>
          <w:b/>
          <w:bCs/>
          <w:sz w:val="72"/>
          <w:szCs w:val="72"/>
        </w:rPr>
        <w:t>TRENO ALTA VELOCITA’</w:t>
      </w:r>
      <w:r>
        <w:rPr>
          <w:rFonts w:ascii="Calibri" w:hAnsi="Calibri"/>
          <w:b/>
          <w:bCs/>
          <w:sz w:val="72"/>
          <w:szCs w:val="72"/>
        </w:rPr>
        <w:t xml:space="preserve"> </w:t>
      </w:r>
      <w:r>
        <w:rPr>
          <w:rFonts w:ascii="Calibri" w:hAnsi="Calibri"/>
          <w:b/>
          <w:bCs/>
          <w:sz w:val="56"/>
          <w:szCs w:val="56"/>
        </w:rPr>
        <w:t>“ESPERIENZA IN MASSERIA”</w:t>
      </w:r>
    </w:p>
    <w:p>
      <w:pPr>
        <w:pStyle w:val="Normal"/>
        <w:widowControl/>
        <w:suppressAutoHyphens w:val="true"/>
        <w:bidi w:val="0"/>
        <w:spacing w:before="0" w:after="0"/>
        <w:ind w:hanging="0" w:left="-227" w:right="-57"/>
        <w:jc w:val="center"/>
        <w:rPr>
          <w:rFonts w:ascii="Calibri" w:hAnsi="Calibri"/>
          <w:b/>
          <w:bCs/>
          <w:sz w:val="36"/>
          <w:szCs w:val="36"/>
        </w:rPr>
      </w:pPr>
      <w:r>
        <w:rPr>
          <w:rFonts w:ascii="Calibri" w:hAnsi="Calibri"/>
          <w:b/>
          <w:bCs/>
          <w:sz w:val="36"/>
          <w:szCs w:val="36"/>
        </w:rPr>
        <w:br/>
        <w:t>PROGRAMMA DI VIAGGIO</w:t>
      </w:r>
    </w:p>
    <w:p>
      <w:pPr>
        <w:pStyle w:val="Normal"/>
        <w:widowControl/>
        <w:suppressAutoHyphens w:val="true"/>
        <w:bidi w:val="0"/>
        <w:spacing w:before="0" w:after="0"/>
        <w:ind w:hanging="0" w:left="-227" w:right="-57"/>
        <w:jc w:val="center"/>
        <w:rPr>
          <w:rFonts w:ascii="Calibri" w:hAnsi="Calibri"/>
          <w:b/>
          <w:bCs/>
          <w:sz w:val="24"/>
          <w:szCs w:val="24"/>
        </w:rPr>
      </w:pPr>
      <w:r>
        <w:rPr>
          <w:rFonts w:ascii="Calibri" w:hAnsi="Calibri"/>
          <w:b/>
          <w:bCs/>
          <w:sz w:val="24"/>
          <w:szCs w:val="24"/>
        </w:rPr>
      </w:r>
    </w:p>
    <w:p>
      <w:pPr>
        <w:pStyle w:val="Normal"/>
        <w:widowControl/>
        <w:suppressAutoHyphens w:val="true"/>
        <w:bidi w:val="0"/>
        <w:spacing w:before="0" w:after="0"/>
        <w:ind w:hanging="0" w:left="-227" w:right="-57"/>
        <w:jc w:val="left"/>
        <w:rPr>
          <w:rFonts w:ascii="Calibri" w:hAnsi="Calibri"/>
          <w:b/>
          <w:bCs/>
        </w:rPr>
      </w:pPr>
      <w:r>
        <w:rPr>
          <w:rFonts w:ascii="Calibri" w:hAnsi="Calibri"/>
          <w:b/>
          <w:bCs/>
        </w:rPr>
        <w:t>S</w:t>
      </w:r>
      <w:r>
        <w:rPr>
          <w:rFonts w:ascii="Calibri" w:hAnsi="Calibri"/>
          <w:b/>
          <w:bCs/>
        </w:rPr>
        <w:t>ABATO</w:t>
      </w:r>
      <w:r>
        <w:rPr>
          <w:rFonts w:ascii="Calibri" w:hAnsi="Calibri"/>
          <w:b/>
          <w:bCs/>
        </w:rPr>
        <w:t xml:space="preserve"> 30 M</w:t>
      </w:r>
      <w:r>
        <w:rPr>
          <w:rFonts w:ascii="Calibri" w:hAnsi="Calibri"/>
          <w:b/>
          <w:bCs/>
        </w:rPr>
        <w:t>AGGIO</w:t>
      </w:r>
      <w:r>
        <w:rPr>
          <w:rFonts w:ascii="Calibri" w:hAnsi="Calibri"/>
          <w:b/>
          <w:bCs/>
        </w:rPr>
        <w:t xml:space="preserve"> 2026: POLIGNANO</w:t>
      </w:r>
    </w:p>
    <w:p>
      <w:pPr>
        <w:pStyle w:val="Normal"/>
        <w:widowControl/>
        <w:suppressAutoHyphens w:val="true"/>
        <w:bidi w:val="0"/>
        <w:spacing w:before="0" w:after="0"/>
        <w:ind w:hanging="0" w:left="-227" w:right="-57"/>
        <w:jc w:val="both"/>
        <w:rPr>
          <w:rFonts w:ascii="Calibri" w:hAnsi="Calibri"/>
          <w:sz w:val="22"/>
          <w:szCs w:val="22"/>
        </w:rPr>
      </w:pPr>
      <w:r>
        <w:rPr>
          <w:rFonts w:ascii="Calibri" w:hAnsi="Calibri"/>
          <w:sz w:val="22"/>
          <w:szCs w:val="22"/>
        </w:rPr>
        <w:t>Partenza dai luoghi convenuti con destinazione Milano Centrale. Partenza con treno Frecciarossa su Bari alle ore 07.30 ed arrivo previsto per le ore 15.20. Trasferimento a Polignano. Visita della candida città Bianca e arroccata su una falesia, a picco su un’insenatura da sogno: Polignano a Mare è uno dei borghi pugliesi più belli affacciati sull’Adriatico, che regala emozioni ad ogni visita.  Al termine della visita momento dolcezze; sosta in nota pasticceria per assaggiare il vero tesoro del salento; Il pasticciotto, uno scrigno di pasta frolla con un ripieno di crema pasticciera. Successivamente sistemazione in Masseria 4 stelle. Cena e pernottamento</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r>
    </w:p>
    <w:p>
      <w:pPr>
        <w:pStyle w:val="Normal"/>
        <w:widowControl/>
        <w:suppressAutoHyphens w:val="true"/>
        <w:bidi w:val="0"/>
        <w:spacing w:before="0" w:after="0"/>
        <w:ind w:hanging="0" w:left="-227" w:right="-57"/>
        <w:jc w:val="left"/>
        <w:rPr>
          <w:rFonts w:ascii="Calibri" w:hAnsi="Calibri"/>
          <w:b/>
          <w:bCs/>
        </w:rPr>
      </w:pPr>
      <w:r>
        <w:rPr>
          <w:rFonts w:ascii="Calibri" w:hAnsi="Calibri"/>
          <w:b/>
          <w:bCs/>
        </w:rPr>
        <w:t>DOMENICA</w:t>
      </w:r>
      <w:r>
        <w:rPr>
          <w:rFonts w:ascii="Calibri" w:hAnsi="Calibri"/>
          <w:b/>
          <w:bCs/>
        </w:rPr>
        <w:t xml:space="preserve"> 31 M</w:t>
      </w:r>
      <w:r>
        <w:rPr>
          <w:rFonts w:ascii="Calibri" w:hAnsi="Calibri"/>
          <w:b/>
          <w:bCs/>
        </w:rPr>
        <w:t>AGGIO</w:t>
      </w:r>
      <w:r>
        <w:rPr>
          <w:rFonts w:ascii="Calibri" w:hAnsi="Calibri"/>
          <w:b/>
          <w:bCs/>
        </w:rPr>
        <w:t xml:space="preserve"> 2026: MATERA</w:t>
      </w:r>
    </w:p>
    <w:p>
      <w:pPr>
        <w:pStyle w:val="Normal"/>
        <w:widowControl/>
        <w:suppressAutoHyphens w:val="true"/>
        <w:bidi w:val="0"/>
        <w:spacing w:before="0" w:after="0"/>
        <w:ind w:hanging="0" w:left="-227" w:right="-57"/>
        <w:jc w:val="both"/>
        <w:rPr>
          <w:rFonts w:ascii="Calibri" w:hAnsi="Calibri"/>
          <w:sz w:val="22"/>
          <w:szCs w:val="22"/>
        </w:rPr>
      </w:pPr>
      <w:r>
        <w:rPr>
          <w:rFonts w:ascii="Calibri" w:hAnsi="Calibri"/>
          <w:sz w:val="22"/>
          <w:szCs w:val="22"/>
        </w:rPr>
        <w:t>Prima colazione in hotel. Partenza per Matera. Visita guidata della Città dei Sassi, la Gravina, la Murgia e le oltre 120 chiese rupestri con affreschi bizantini fanno di questo posto un habitat unico ed irripetibile. L'ingresso al museo casa grotta (ca euro 2,50) ed alla Chiesa Rupestre (ca 3,50 euro) rendono la visita indimenticabile.  Nota con l'appellativo di "Città Sotterranea", è conosciuta per gli storici rioni Sassi, che costituiscono uno dei nuclei abitativi più antichi al mondo. I Sassi sono stati riconosciuti nel 1993 Patrimonio dell'umanità dall'UNESCO, primo sito dell'Italia meridionale a ricevere tale riconoscimento  Pranzo tipico in corso di escursione. Nel pomeriggio rientro in hotel per la cena ed il pernottamento</w:t>
      </w:r>
    </w:p>
    <w:p>
      <w:pPr>
        <w:pStyle w:val="Normal"/>
        <w:widowControl/>
        <w:suppressAutoHyphens w:val="true"/>
        <w:bidi w:val="0"/>
        <w:spacing w:before="0" w:after="0"/>
        <w:ind w:hanging="0" w:left="-227" w:right="-57"/>
        <w:jc w:val="left"/>
        <w:rPr>
          <w:rFonts w:ascii="Calibri" w:hAnsi="Calibri"/>
          <w:b/>
          <w:bCs/>
          <w:sz w:val="22"/>
          <w:szCs w:val="22"/>
        </w:rPr>
      </w:pPr>
      <w:r>
        <w:rPr>
          <w:rFonts w:ascii="Calibri" w:hAnsi="Calibri"/>
          <w:b/>
          <w:bCs/>
          <w:sz w:val="22"/>
          <w:szCs w:val="22"/>
        </w:rPr>
      </w:r>
    </w:p>
    <w:p>
      <w:pPr>
        <w:pStyle w:val="Normal"/>
        <w:widowControl/>
        <w:suppressAutoHyphens w:val="true"/>
        <w:bidi w:val="0"/>
        <w:spacing w:before="0" w:after="0"/>
        <w:ind w:hanging="0" w:left="-227" w:right="-57"/>
        <w:jc w:val="left"/>
        <w:rPr>
          <w:rFonts w:ascii="Calibri" w:hAnsi="Calibri"/>
          <w:b/>
          <w:bCs/>
        </w:rPr>
      </w:pPr>
      <w:r>
        <w:rPr>
          <w:rFonts w:ascii="Calibri" w:hAnsi="Calibri"/>
          <w:b/>
          <w:bCs/>
        </w:rPr>
        <w:t>LUNEDI’ 01 GIUGNO</w:t>
      </w:r>
      <w:r>
        <w:rPr>
          <w:rFonts w:ascii="Calibri" w:hAnsi="Calibri"/>
          <w:b/>
          <w:bCs/>
        </w:rPr>
        <w:t xml:space="preserve"> 2026: CASTELLANA – ALBEROBELLO – LOCOROTONDO</w:t>
      </w:r>
    </w:p>
    <w:p>
      <w:pPr>
        <w:pStyle w:val="Normal"/>
        <w:widowControl/>
        <w:suppressAutoHyphens w:val="true"/>
        <w:bidi w:val="0"/>
        <w:spacing w:before="0" w:after="0"/>
        <w:ind w:hanging="0" w:left="-227" w:right="-57"/>
        <w:jc w:val="both"/>
        <w:rPr>
          <w:rFonts w:ascii="Calibri" w:hAnsi="Calibri"/>
          <w:sz w:val="22"/>
          <w:szCs w:val="22"/>
        </w:rPr>
      </w:pPr>
      <w:r>
        <w:rPr>
          <w:rFonts w:ascii="Calibri" w:hAnsi="Calibri"/>
          <w:sz w:val="22"/>
          <w:szCs w:val="22"/>
        </w:rPr>
        <w:t xml:space="preserve">Prima colazione in hotel. Visita delle suggestive Grotte di Castellana (ingresso a pagamento al costo di </w:t>
      </w:r>
      <w:r>
        <w:rPr>
          <w:rFonts w:ascii="Calibri" w:hAnsi="Calibri"/>
          <w:sz w:val="22"/>
          <w:szCs w:val="22"/>
        </w:rPr>
        <w:t>€</w:t>
      </w:r>
      <w:r>
        <w:rPr>
          <w:rFonts w:ascii="Calibri" w:hAnsi="Calibri"/>
          <w:sz w:val="22"/>
          <w:szCs w:val="22"/>
        </w:rPr>
        <w:t xml:space="preserve"> 10,00 c</w:t>
      </w:r>
      <w:r>
        <w:rPr>
          <w:rFonts w:ascii="Calibri" w:hAnsi="Calibri"/>
          <w:sz w:val="22"/>
          <w:szCs w:val="22"/>
        </w:rPr>
        <w:t>irc</w:t>
      </w:r>
      <w:r>
        <w:rPr>
          <w:rFonts w:ascii="Calibri" w:hAnsi="Calibri"/>
          <w:sz w:val="22"/>
          <w:szCs w:val="22"/>
        </w:rPr>
        <w:t>a) con guida speleologica in lingua italiana (itinerario parziale). Rientro in Masseria per pranzo. A seguire visita di Alberobello, fiabesca capitale dei Trulli, che offre uno spettacolo unico al mondo nel succedersi della miriade di coni, di notevole interesse architettonico, urbanistico, e storico-culturale, considerato patrimonio mondiale dell’Unesco. Infine, passeggiata a Locorotondo, pittoresco centro della Valle d'Itria, annoverato tra i borghi più belli d'Italia caratterizzato dalla pianta circolare. Al termine, rientro in hotel per la cena ed il pernottamento. </w:t>
      </w:r>
    </w:p>
    <w:p>
      <w:pPr>
        <w:pStyle w:val="Normal"/>
        <w:widowControl/>
        <w:suppressAutoHyphens w:val="true"/>
        <w:bidi w:val="0"/>
        <w:spacing w:before="0" w:after="0"/>
        <w:ind w:hanging="0" w:left="-227" w:right="-57"/>
        <w:jc w:val="left"/>
        <w:rPr>
          <w:rFonts w:ascii="Calibri" w:hAnsi="Calibri"/>
        </w:rPr>
      </w:pPr>
      <w:r>
        <w:rPr>
          <w:rFonts w:ascii="Calibri" w:hAnsi="Calibri"/>
        </w:rPr>
      </w:r>
    </w:p>
    <w:p>
      <w:pPr>
        <w:pStyle w:val="Normal"/>
        <w:widowControl/>
        <w:suppressAutoHyphens w:val="true"/>
        <w:bidi w:val="0"/>
        <w:spacing w:before="0" w:after="0"/>
        <w:ind w:hanging="0" w:left="-227" w:right="-57"/>
        <w:jc w:val="left"/>
        <w:rPr>
          <w:rFonts w:ascii="Calibri" w:hAnsi="Calibri"/>
          <w:b/>
          <w:bCs/>
        </w:rPr>
      </w:pPr>
      <w:r>
        <w:rPr>
          <w:rFonts w:ascii="Calibri" w:hAnsi="Calibri"/>
          <w:b/>
          <w:bCs/>
        </w:rPr>
        <w:t>M</w:t>
      </w:r>
      <w:r>
        <w:rPr>
          <w:rFonts w:ascii="Calibri" w:hAnsi="Calibri"/>
          <w:b/>
          <w:bCs/>
        </w:rPr>
        <w:t xml:space="preserve">ARTEDI’ </w:t>
      </w:r>
      <w:r>
        <w:rPr>
          <w:rFonts w:ascii="Calibri" w:hAnsi="Calibri"/>
          <w:b/>
          <w:bCs/>
        </w:rPr>
        <w:t>02 G</w:t>
      </w:r>
      <w:r>
        <w:rPr>
          <w:rFonts w:ascii="Calibri" w:hAnsi="Calibri"/>
          <w:b/>
          <w:bCs/>
        </w:rPr>
        <w:t>IUGNO</w:t>
      </w:r>
      <w:r>
        <w:rPr>
          <w:rFonts w:ascii="Calibri" w:hAnsi="Calibri"/>
          <w:b/>
          <w:bCs/>
        </w:rPr>
        <w:t xml:space="preserve"> 2026: BARI</w:t>
      </w:r>
    </w:p>
    <w:p>
      <w:pPr>
        <w:pStyle w:val="Normal"/>
        <w:widowControl/>
        <w:suppressAutoHyphens w:val="true"/>
        <w:bidi w:val="0"/>
        <w:spacing w:before="0" w:after="0"/>
        <w:ind w:hanging="0" w:left="-227" w:right="-57"/>
        <w:jc w:val="both"/>
        <w:rPr>
          <w:rFonts w:ascii="Calibri" w:hAnsi="Calibri"/>
          <w:sz w:val="22"/>
          <w:szCs w:val="22"/>
        </w:rPr>
      </w:pPr>
      <w:r>
        <w:rPr>
          <w:rFonts w:ascii="Calibri" w:hAnsi="Calibri"/>
          <w:sz w:val="22"/>
          <w:szCs w:val="22"/>
        </w:rPr>
        <w:t>Prima colazione in hotel, check out. Partenza per Bari e visita guidata della città. Crocevia di culture sin dall’antichità. Lungo il perimetro murario della parte antica, si incontra il maestoso Castello fatto costruire da Federico II di Svevia. Splendido esempio di architettura romanica pugliese è la grande Basilica di San Nicola, che custodisce le spoglie del famoso Santo. Seconda chiesa più importante di Bari è la Cattedrale, affiancata da un’alta torre campanaria e costruita su precedenti antichi edifici. Tempo a disposizione per una degustazione di focaccia barese e successiva partenza dalla stazione Fs di Bari da dove il gruppo partirà alle h 13.30 in treno Frecciarossa con arrivo a Milano Centrale  con arrivo alle ore 20.47. Imbarco su bus privato e rientro verso i luoghi di origine</w:t>
      </w:r>
    </w:p>
    <w:p>
      <w:pPr>
        <w:pStyle w:val="Normal"/>
        <w:widowControl/>
        <w:suppressAutoHyphens w:val="true"/>
        <w:bidi w:val="0"/>
        <w:spacing w:before="0" w:after="0"/>
        <w:ind w:hanging="0" w:left="-227" w:right="-57"/>
        <w:jc w:val="both"/>
        <w:rPr>
          <w:rFonts w:ascii="Calibri" w:hAnsi="Calibri"/>
          <w:sz w:val="22"/>
          <w:szCs w:val="22"/>
        </w:rPr>
      </w:pPr>
      <w:r>
        <w:rPr>
          <w:rFonts w:ascii="Calibri" w:hAnsi="Calibri"/>
          <w:sz w:val="22"/>
          <w:szCs w:val="22"/>
        </w:rPr>
      </w:r>
    </w:p>
    <w:p>
      <w:pPr>
        <w:pStyle w:val="Normal"/>
        <w:widowControl/>
        <w:suppressAutoHyphens w:val="true"/>
        <w:bidi w:val="0"/>
        <w:spacing w:before="0" w:after="0"/>
        <w:ind w:hanging="0" w:left="-227" w:right="-57"/>
        <w:jc w:val="left"/>
        <w:rPr>
          <w:rFonts w:ascii="Calibri" w:hAnsi="Calibri"/>
          <w:sz w:val="22"/>
          <w:szCs w:val="22"/>
          <w:u w:val="single"/>
        </w:rPr>
      </w:pPr>
      <w:r>
        <w:rPr>
          <w:rFonts w:ascii="Calibri" w:hAnsi="Calibri"/>
          <w:sz w:val="22"/>
          <w:szCs w:val="22"/>
          <w:u w:val="single"/>
        </w:rPr>
        <w:t>N.b. Per motivi operativi l’ordine delle visite può subire variazioni senza alcun preavviso. Non ne verrà comunque alterato il contenuto essenziale.</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r>
    </w:p>
    <w:p>
      <w:pPr>
        <w:pStyle w:val="Normal"/>
        <w:widowControl/>
        <w:suppressAutoHyphens w:val="true"/>
        <w:bidi w:val="0"/>
        <w:spacing w:before="0" w:after="0"/>
        <w:ind w:hanging="0" w:left="-227" w:right="-57"/>
        <w:jc w:val="left"/>
        <w:rPr>
          <w:rFonts w:ascii="Calibri" w:hAnsi="Calibri"/>
          <w:b/>
          <w:bCs/>
        </w:rPr>
      </w:pPr>
      <w:r>
        <w:rPr>
          <w:rFonts w:ascii="Calibri" w:hAnsi="Calibri"/>
          <w:b/>
          <w:bCs/>
        </w:rPr>
        <w:t>LUOGHI DI PARTENZA (orari soggetti a riconferma):</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Domodossola: Autostazione alle ore 04.00</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Piedimulera: Centro Calzaturiero alle ore 04.10 </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Gravellona Toce: rotonda Ipercoo</w:t>
      </w:r>
      <w:r>
        <w:rPr>
          <w:rFonts w:ascii="Calibri" w:hAnsi="Calibri"/>
          <w:sz w:val="22"/>
          <w:szCs w:val="22"/>
        </w:rPr>
        <w:t xml:space="preserve">p zona cupole </w:t>
      </w:r>
      <w:r>
        <w:rPr>
          <w:rFonts w:ascii="Calibri" w:hAnsi="Calibri"/>
          <w:sz w:val="22"/>
          <w:szCs w:val="22"/>
        </w:rPr>
        <w:t xml:space="preserve">alle </w:t>
      </w:r>
      <w:r>
        <w:rPr>
          <w:rFonts w:ascii="Calibri" w:hAnsi="Calibri"/>
          <w:sz w:val="22"/>
          <w:szCs w:val="22"/>
        </w:rPr>
        <w:t>ore</w:t>
      </w:r>
      <w:r>
        <w:rPr>
          <w:rFonts w:ascii="Calibri" w:hAnsi="Calibri"/>
          <w:sz w:val="22"/>
          <w:szCs w:val="22"/>
        </w:rPr>
        <w:t xml:space="preserve"> 04.35</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Baveno: Villa Fedora alle ore 04.45</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Paruzzaro: parking Autoarona 05.00</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Suno: Centro Comm. Risparmione alle ore 05.15</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Busto Arsizio: Giardineria alle ore 05.45</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xml:space="preserve">PARTENZE CON SUPPLEMENTO </w:t>
      </w:r>
      <w:r>
        <w:rPr>
          <w:rFonts w:ascii="Calibri" w:hAnsi="Calibri"/>
          <w:sz w:val="22"/>
          <w:szCs w:val="22"/>
        </w:rPr>
        <w:t>(MINIMO 2 PERSONE)</w:t>
      </w:r>
      <w:r>
        <w:rPr>
          <w:rFonts w:ascii="Calibri" w:hAnsi="Calibri"/>
          <w:sz w:val="22"/>
          <w:szCs w:val="22"/>
        </w:rPr>
        <w:t>:</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xml:space="preserve"> </w:t>
      </w:r>
      <w:r>
        <w:rPr>
          <w:rFonts w:ascii="Calibri" w:hAnsi="Calibri"/>
          <w:sz w:val="22"/>
          <w:szCs w:val="22"/>
        </w:rPr>
        <w:t>Verbania (Tribunale) € 25,00 pp</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Castelletto Ticino€ 35,00 pp</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Varese, Borgosesia, Novara € 45,00 pp</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Milano Molino Dorino, Cinisello Balsamo € 50,00 pp</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xml:space="preserve">Riduzione partenza direttamente Milano Centrale </w:t>
      </w:r>
      <w:r>
        <w:rPr>
          <w:rFonts w:ascii="Calibri" w:hAnsi="Calibri"/>
          <w:sz w:val="22"/>
          <w:szCs w:val="22"/>
        </w:rPr>
        <w:t>€ 2</w:t>
      </w:r>
      <w:r>
        <w:rPr>
          <w:rFonts w:ascii="Calibri" w:hAnsi="Calibri"/>
          <w:sz w:val="22"/>
          <w:szCs w:val="22"/>
        </w:rPr>
        <w:t xml:space="preserve">0,00 </w:t>
      </w:r>
    </w:p>
    <w:p>
      <w:pPr>
        <w:pStyle w:val="Normal"/>
        <w:widowControl/>
        <w:suppressAutoHyphens w:val="true"/>
        <w:bidi w:val="0"/>
        <w:spacing w:before="0" w:after="0"/>
        <w:ind w:hanging="0" w:left="-227" w:right="-57"/>
        <w:jc w:val="left"/>
        <w:rPr>
          <w:rFonts w:ascii="Calibri" w:hAnsi="Calibri"/>
        </w:rPr>
      </w:pPr>
      <w:r>
        <w:rPr>
          <w:rFonts w:ascii="Calibri" w:hAnsi="Calibri"/>
        </w:rPr>
      </w:r>
    </w:p>
    <w:p>
      <w:pPr>
        <w:pStyle w:val="Normal"/>
        <w:widowControl/>
        <w:suppressAutoHyphens w:val="true"/>
        <w:bidi w:val="0"/>
        <w:spacing w:before="0" w:after="0"/>
        <w:ind w:hanging="0" w:left="-227" w:right="-57"/>
        <w:jc w:val="left"/>
        <w:rPr>
          <w:rFonts w:ascii="Calibri" w:hAnsi="Calibri"/>
          <w:b/>
          <w:bCs/>
          <w:sz w:val="28"/>
          <w:szCs w:val="28"/>
        </w:rPr>
      </w:pPr>
      <w:r>
        <w:rPr>
          <w:rFonts w:ascii="Calibri" w:hAnsi="Calibri"/>
          <w:b/>
          <w:bCs/>
          <w:sz w:val="28"/>
          <w:szCs w:val="28"/>
        </w:rPr>
        <w:t>Quota per persona € 889,00 (per le prime 10 prenotazioni)</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Attenzione: quota garantita per le prime 10 prenotazioni salvo esaurimento del contingente posti gruppo . In seguito la quota potrebbe aumentare a seconda della disponibilità al momento della prenotazione. Quindi, prima si prenota e meno si paga. La prenotazione si intende confermata e la quota bloccata solo al momento del pagamento dell'acconto</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Supplemento camera singola € 105,00</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Riduzione bambini in terzo e quarto letto 2-12 anni € 60,00</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Riduzione bambini 2-12 in secondo letto € 40,00</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Riduzione ferrovieri € 180.00</w:t>
      </w:r>
    </w:p>
    <w:p>
      <w:pPr>
        <w:pStyle w:val="Normal"/>
        <w:widowControl/>
        <w:suppressAutoHyphens w:val="true"/>
        <w:bidi w:val="0"/>
        <w:spacing w:before="0" w:after="0"/>
        <w:ind w:hanging="0" w:left="-227" w:right="-57"/>
        <w:jc w:val="left"/>
        <w:rPr>
          <w:rFonts w:ascii="Calibri" w:hAnsi="Calibri"/>
          <w:b/>
          <w:bCs/>
          <w:sz w:val="22"/>
          <w:szCs w:val="22"/>
        </w:rPr>
      </w:pPr>
      <w:r>
        <w:rPr>
          <w:rFonts w:ascii="Calibri" w:hAnsi="Calibri"/>
          <w:b/>
          <w:bCs/>
          <w:sz w:val="22"/>
          <w:szCs w:val="22"/>
        </w:rPr>
      </w:r>
    </w:p>
    <w:p>
      <w:pPr>
        <w:pStyle w:val="Normal"/>
        <w:widowControl/>
        <w:suppressAutoHyphens w:val="true"/>
        <w:bidi w:val="0"/>
        <w:spacing w:before="0" w:after="0"/>
        <w:ind w:hanging="0" w:left="-227" w:right="-57"/>
        <w:jc w:val="left"/>
        <w:rPr>
          <w:rFonts w:ascii="Calibri" w:hAnsi="Calibri"/>
          <w:b/>
          <w:bCs/>
        </w:rPr>
      </w:pPr>
      <w:r>
        <w:rPr>
          <w:rFonts w:ascii="Calibri" w:hAnsi="Calibri"/>
          <w:b/>
          <w:bCs/>
        </w:rPr>
        <w:t>L</w:t>
      </w:r>
      <w:r>
        <w:rPr>
          <w:rFonts w:ascii="Calibri" w:hAnsi="Calibri"/>
          <w:b/>
          <w:bCs/>
        </w:rPr>
        <w:t>a quota base comprende</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viaggio in bus G.T. riservato per stazione di Milano</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accompagnatore</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Viaggio in treno Frecciarossa II classe a/r</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n. 3 notti in Masseria 4 stelle</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Escursioni in bus GT a disposizione riservato in Puglia</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trattamento di  pensione completa dalla cena del primo giorno alla colazione dell'ultimo</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Bevande ai pasti (1/4 di vino e 1/2 acqua per persona)</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degustazione di pasticciotto Leccese, degustazione focaccia Barese</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visite guidata come da programma</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r>
    </w:p>
    <w:p>
      <w:pPr>
        <w:pStyle w:val="Normal"/>
        <w:widowControl/>
        <w:suppressAutoHyphens w:val="true"/>
        <w:bidi w:val="0"/>
        <w:spacing w:before="0" w:after="0"/>
        <w:ind w:hanging="0" w:left="-227" w:right="-57"/>
        <w:jc w:val="left"/>
        <w:rPr>
          <w:rFonts w:ascii="Calibri" w:hAnsi="Calibri"/>
          <w:b/>
          <w:bCs/>
        </w:rPr>
      </w:pPr>
      <w:r>
        <w:rPr>
          <w:rFonts w:ascii="Calibri" w:hAnsi="Calibri"/>
          <w:b/>
          <w:bCs/>
        </w:rPr>
        <w:t>La quota base non comprende:</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Quota di iscrizione obbligatoria comprensiva di assicurazione sanitaria ed annullamento</w:t>
      </w:r>
      <w:r>
        <w:rPr>
          <w:rFonts w:ascii="Calibri" w:hAnsi="Calibri"/>
          <w:b/>
          <w:bCs/>
          <w:sz w:val="22"/>
          <w:szCs w:val="22"/>
        </w:rPr>
        <w:t xml:space="preserve"> </w:t>
      </w:r>
      <w:r>
        <w:rPr>
          <w:rFonts w:ascii="Calibri" w:hAnsi="Calibri"/>
          <w:b/>
          <w:bCs/>
          <w:sz w:val="22"/>
          <w:szCs w:val="22"/>
        </w:rPr>
        <w:t>€</w:t>
      </w:r>
      <w:r>
        <w:rPr>
          <w:rFonts w:ascii="Calibri" w:hAnsi="Calibri"/>
          <w:b/>
          <w:bCs/>
          <w:sz w:val="22"/>
          <w:szCs w:val="22"/>
        </w:rPr>
        <w:t xml:space="preserve"> 61,00 </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La tassa di soggiorno da pagare in loco</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Le mance e gli ingressi a siti e musei tutto quanto non espressamente indicato</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r>
    </w:p>
    <w:p>
      <w:pPr>
        <w:pStyle w:val="Normal"/>
        <w:widowControl/>
        <w:suppressAutoHyphens w:val="true"/>
        <w:bidi w:val="0"/>
        <w:spacing w:before="0" w:after="0"/>
        <w:ind w:hanging="0" w:left="-227" w:right="-57"/>
        <w:jc w:val="left"/>
        <w:rPr>
          <w:rFonts w:ascii="Calibri" w:hAnsi="Calibri"/>
          <w:b/>
          <w:bCs/>
        </w:rPr>
      </w:pPr>
      <w:r>
        <w:rPr>
          <w:rFonts w:ascii="Calibri" w:hAnsi="Calibri"/>
          <w:b/>
          <w:bCs/>
        </w:rPr>
        <w:t>Ristorazione:</w:t>
      </w:r>
    </w:p>
    <w:p>
      <w:pPr>
        <w:pStyle w:val="Normal"/>
        <w:widowControl/>
        <w:suppressAutoHyphens w:val="true"/>
        <w:bidi w:val="0"/>
        <w:spacing w:before="0" w:after="0"/>
        <w:ind w:hanging="0" w:left="-227" w:right="-57"/>
        <w:jc w:val="both"/>
        <w:rPr>
          <w:rFonts w:ascii="Calibri" w:hAnsi="Calibri"/>
          <w:sz w:val="22"/>
          <w:szCs w:val="22"/>
        </w:rPr>
      </w:pPr>
      <w:r>
        <w:rPr>
          <w:rFonts w:ascii="Calibri" w:hAnsi="Calibri"/>
          <w:sz w:val="22"/>
          <w:szCs w:val="22"/>
        </w:rPr>
        <w:t>I pasti proposti durante i nostri viaggi sono a menù fisso. Qualunque richiesta di variazione comporta il pagamento di un supplemento di euro 5,00 per persona al giorno. Solo nel caso di intolleranze gravi e dietro presentazione di certificazione medica, verrà fatta l'eccezione al pagamento del supplemento.Non è previsto alcun rimborso per pasti non usufruiti per ragioni personali.</w:t>
      </w:r>
    </w:p>
    <w:p>
      <w:pPr>
        <w:pStyle w:val="Normal"/>
        <w:widowControl/>
        <w:suppressAutoHyphens w:val="true"/>
        <w:bidi w:val="0"/>
        <w:spacing w:before="0" w:after="0"/>
        <w:ind w:hanging="0" w:left="-227" w:right="-57"/>
        <w:jc w:val="left"/>
        <w:rPr>
          <w:rFonts w:ascii="Calibri" w:hAnsi="Calibri"/>
        </w:rPr>
      </w:pPr>
      <w:r>
        <w:rPr>
          <w:rFonts w:ascii="Calibri" w:hAnsi="Calibri"/>
        </w:rPr>
        <w:br/>
      </w:r>
      <w:r>
        <w:rPr>
          <w:rFonts w:ascii="Calibri" w:hAnsi="Calibri"/>
          <w:b/>
          <w:bCs/>
        </w:rPr>
        <w:t>Pagamenti:</w:t>
      </w:r>
      <w:r>
        <w:rPr>
          <w:rFonts w:ascii="Calibri" w:hAnsi="Calibri"/>
        </w:rPr>
        <w:br/>
      </w:r>
      <w:r>
        <w:rPr>
          <w:rFonts w:ascii="Calibri" w:hAnsi="Calibri"/>
          <w:sz w:val="22"/>
          <w:szCs w:val="22"/>
        </w:rPr>
        <w:t>Acconto pari a € 250,00 all’atto della prenotazion</w:t>
      </w:r>
      <w:r>
        <w:rPr>
          <w:rFonts w:ascii="Calibri" w:hAnsi="Calibri"/>
          <w:sz w:val="22"/>
          <w:szCs w:val="22"/>
        </w:rPr>
        <w:t>e</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 xml:space="preserve">Saldo del viaggio entro il 30 </w:t>
      </w:r>
      <w:r>
        <w:rPr>
          <w:rFonts w:ascii="Calibri" w:hAnsi="Calibri"/>
          <w:sz w:val="22"/>
          <w:szCs w:val="22"/>
        </w:rPr>
        <w:t>a</w:t>
      </w:r>
      <w:r>
        <w:rPr>
          <w:rFonts w:ascii="Calibri" w:hAnsi="Calibri"/>
          <w:sz w:val="22"/>
          <w:szCs w:val="22"/>
        </w:rPr>
        <w:t>prile 2026</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r>
    </w:p>
    <w:p>
      <w:pPr>
        <w:pStyle w:val="Normal"/>
        <w:widowControl/>
        <w:suppressAutoHyphens w:val="true"/>
        <w:bidi w:val="0"/>
        <w:spacing w:before="0" w:after="0"/>
        <w:ind w:hanging="0" w:left="-227" w:right="-57"/>
        <w:jc w:val="left"/>
        <w:rPr>
          <w:rFonts w:ascii="Calibri" w:hAnsi="Calibri"/>
          <w:b/>
          <w:bCs/>
        </w:rPr>
      </w:pPr>
      <w:r>
        <w:rPr>
          <w:rFonts w:ascii="Calibri" w:hAnsi="Calibri"/>
          <w:b/>
          <w:bCs/>
        </w:rPr>
        <w:t>Penali di annullamento:</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Fino a 31 giorni prima della partenza € 250,00 pari all’acconto versato oltre a quota di iscrizione</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Da 30 giorni a 15 giorni prima della partenza penale euro 350,00 oltre a quota di iscrizione</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t>Da 14 giorni al giorno della partenza penale totale oltre a quota di iscrizione</w:t>
      </w:r>
    </w:p>
    <w:p>
      <w:pPr>
        <w:pStyle w:val="Normal"/>
        <w:widowControl/>
        <w:suppressAutoHyphens w:val="true"/>
        <w:bidi w:val="0"/>
        <w:spacing w:before="0" w:after="0"/>
        <w:ind w:hanging="0" w:left="-227" w:right="-57"/>
        <w:jc w:val="left"/>
        <w:rPr>
          <w:rFonts w:ascii="Calibri" w:hAnsi="Calibri"/>
          <w:sz w:val="22"/>
          <w:szCs w:val="22"/>
        </w:rPr>
      </w:pPr>
      <w:r>
        <w:rPr>
          <w:rFonts w:ascii="Calibri" w:hAnsi="Calibri"/>
          <w:sz w:val="22"/>
          <w:szCs w:val="22"/>
        </w:rPr>
      </w:r>
    </w:p>
    <w:p>
      <w:pPr>
        <w:pStyle w:val="Normal"/>
        <w:tabs>
          <w:tab w:val="clear" w:pos="709"/>
          <w:tab w:val="left" w:pos="710" w:leader="none"/>
        </w:tabs>
        <w:bidi w:val="0"/>
        <w:ind w:left="142" w:right="141"/>
        <w:jc w:val="center"/>
        <w:rPr>
          <w:sz w:val="22"/>
          <w:szCs w:val="22"/>
        </w:rPr>
      </w:pPr>
      <w:r>
        <w:rPr>
          <w:rFonts w:cs="Calibri" w:ascii="Calibri" w:hAnsi="Calibri"/>
          <w:sz w:val="22"/>
          <w:szCs w:val="22"/>
        </w:rPr>
        <w:t>Informativa completa per il presente viaggio disponibile su richiesta e/o visionabile su sito www.verbanoviaggi.com</w:t>
      </w:r>
    </w:p>
    <w:p>
      <w:pPr>
        <w:pStyle w:val="Normal"/>
        <w:tabs>
          <w:tab w:val="clear" w:pos="709"/>
          <w:tab w:val="left" w:pos="710" w:leader="none"/>
        </w:tabs>
        <w:bidi w:val="0"/>
        <w:ind w:left="142" w:right="141"/>
        <w:jc w:val="center"/>
        <w:rPr>
          <w:rFonts w:ascii="Calibri" w:hAnsi="Calibri" w:cs="Calibri"/>
          <w:sz w:val="22"/>
          <w:szCs w:val="22"/>
        </w:rPr>
      </w:pPr>
      <w:r>
        <w:rPr>
          <w:rFonts w:cs="Calibri" w:ascii="Calibri" w:hAnsi="Calibri"/>
          <w:sz w:val="22"/>
          <w:szCs w:val="22"/>
        </w:rPr>
      </w:r>
    </w:p>
    <w:p>
      <w:pPr>
        <w:pStyle w:val="Normal"/>
        <w:tabs>
          <w:tab w:val="clear" w:pos="709"/>
          <w:tab w:val="left" w:pos="710" w:leader="none"/>
        </w:tabs>
        <w:bidi w:val="0"/>
        <w:ind w:left="142" w:right="141"/>
        <w:jc w:val="center"/>
        <w:rPr>
          <w:rFonts w:ascii="Calibri" w:hAnsi="Calibri" w:cs="Calibri"/>
          <w:b/>
          <w:sz w:val="28"/>
          <w:szCs w:val="28"/>
        </w:rPr>
      </w:pPr>
      <w:r>
        <w:rPr>
          <w:rFonts w:cs="Calibri" w:ascii="Calibri" w:hAnsi="Calibri"/>
          <w:b/>
          <w:sz w:val="28"/>
          <w:szCs w:val="28"/>
        </w:rPr>
        <w:t>Organizzazione tecnica: Verbano Viaggi – www.verbanoviaggi.com</w:t>
      </w:r>
    </w:p>
    <w:p>
      <w:pPr>
        <w:pStyle w:val="Normal"/>
        <w:tabs>
          <w:tab w:val="clear" w:pos="709"/>
          <w:tab w:val="left" w:pos="710" w:leader="none"/>
        </w:tabs>
        <w:bidi w:val="0"/>
        <w:ind w:left="142" w:right="141"/>
        <w:jc w:val="center"/>
        <w:rPr>
          <w:rFonts w:ascii="Calibri" w:hAnsi="Calibri" w:cs="Calibri"/>
          <w:b/>
          <w:sz w:val="28"/>
          <w:szCs w:val="28"/>
        </w:rPr>
      </w:pPr>
      <w:r>
        <w:rPr>
          <w:rFonts w:cs="Calibri" w:ascii="Calibri" w:hAnsi="Calibri"/>
          <w:b/>
          <w:sz w:val="28"/>
          <w:szCs w:val="28"/>
        </w:rPr>
        <w:t>BAVENO: P.zza IV Novembre, 2 Baveno (VB) – Tel. 0323 / 923196</w:t>
      </w:r>
    </w:p>
    <w:p>
      <w:pPr>
        <w:pStyle w:val="Normal"/>
        <w:widowControl/>
        <w:suppressAutoHyphens w:val="true"/>
        <w:bidi w:val="0"/>
        <w:spacing w:before="0" w:after="0"/>
        <w:ind w:hanging="0" w:left="-227" w:right="-57"/>
        <w:jc w:val="center"/>
        <w:rPr>
          <w:rFonts w:ascii="Calibri" w:hAnsi="Calibri"/>
        </w:rPr>
      </w:pPr>
      <w:r>
        <w:rPr>
          <w:rFonts w:eastAsia="Calibri" w:cs="Calibri" w:ascii="Calibri" w:hAnsi="Calibri"/>
          <w:b/>
          <w:color w:val="000000"/>
          <w:sz w:val="28"/>
          <w:szCs w:val="28"/>
        </w:rPr>
        <w:t>OMEGNA: Via Cavallotti, 8 Omegna (VB) – Tel. 0323 / 641941</w:t>
      </w:r>
      <w:r>
        <w:rPr>
          <w:rFonts w:ascii="Calibri" w:hAnsi="Calibri"/>
        </w:rPr>
        <w:br/>
      </w:r>
    </w:p>
    <w:sectPr>
      <w:type w:val="nextPage"/>
      <w:pgSz w:w="11906" w:h="16838"/>
      <w:pgMar w:left="1134" w:right="1134" w:gutter="0" w:header="0" w:top="402" w:footer="0" w:bottom="44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1"/>
    <w:family w:val="swiss"/>
    <w:pitch w:val="variable"/>
  </w:font>
  <w:font w:name="Calibri">
    <w:charset w:val="00"/>
    <w:family w:val="roman"/>
    <w:pitch w:val="variable"/>
  </w:font>
</w:fonts>
</file>

<file path=word/settings.xml><?xml version="1.0" encoding="utf-8"?>
<w:settings xmlns:w="http://schemas.openxmlformats.org/wordprocessingml/2006/main">
  <w:zoom w:percent="82"/>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1590</TotalTime>
  <Application>LibreOffice/7.6.2.1$Windows_X86_64 LibreOffice_project/56f7684011345957bbf33a7ee678afaf4d2ba333</Application>
  <AppVersion>15.0000</AppVersion>
  <Pages>2</Pages>
  <Words>959</Words>
  <Characters>5358</Characters>
  <CharactersWithSpaces>6278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2026-01-08T16:46:01Z</dcterms:created>
  <dc:creator/>
  <dc:description/>
  <dc:language>it-IT</dc:language>
  <cp:lastModifiedBy/>
  <dcterms:modified xsi:type="dcterms:W3CDTF">2026-01-12T22:56:14Z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